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3C" w:rsidRDefault="0029423C" w:rsidP="00482A7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82A7F" w:rsidRPr="00D33CE1" w:rsidRDefault="00482A7F" w:rsidP="00482A7F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АДМИНИСТРАЦИЯ МУНИЦИПАЛЬНОГО ОБРАЗОВАНИЯ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«ВОЗНЕСЕНСКОЕ ГОРОДСКОЕ ПОСЕЛЕНИЕ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ПОДПОРОЖСКОГО МУНИЦИПАЛЬНОГО РАЙОНА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ЛЕНИНГРАДСКОЙ ОБЛАСТИ»</w:t>
      </w:r>
    </w:p>
    <w:p w:rsidR="00482A7F" w:rsidRPr="00D33CE1" w:rsidRDefault="00482A7F" w:rsidP="00482A7F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482A7F" w:rsidRPr="00D33CE1" w:rsidRDefault="00482A7F" w:rsidP="00482A7F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ПОСТАНОВЛЕНИЕ</w:t>
      </w:r>
    </w:p>
    <w:p w:rsidR="00482A7F" w:rsidRPr="00D33CE1" w:rsidRDefault="00482A7F" w:rsidP="00482A7F">
      <w:pPr>
        <w:spacing w:after="0" w:line="238" w:lineRule="atLeast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D33CE1" w:rsidRDefault="00D33CE1" w:rsidP="00482A7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A7F" w:rsidRPr="00D33CE1" w:rsidRDefault="00482A7F" w:rsidP="00482A7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февраля 2026 года № 45</w:t>
      </w:r>
    </w:p>
    <w:p w:rsidR="00482A7F" w:rsidRPr="00D33CE1" w:rsidRDefault="00482A7F" w:rsidP="00482A7F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D33CE1" w:rsidRDefault="00D33CE1" w:rsidP="00482A7F">
      <w:pPr>
        <w:spacing w:after="0" w:line="238" w:lineRule="atLeast"/>
        <w:ind w:right="3685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482A7F" w:rsidRPr="00D33CE1" w:rsidRDefault="00482A7F" w:rsidP="00482A7F">
      <w:pPr>
        <w:spacing w:after="0" w:line="238" w:lineRule="atLeast"/>
        <w:ind w:right="3685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Об утверждении Административного регламента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</w:t>
      </w:r>
    </w:p>
    <w:p w:rsidR="00482A7F" w:rsidRPr="00D33CE1" w:rsidRDefault="00482A7F" w:rsidP="00482A7F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482A7F" w:rsidRPr="00D33CE1" w:rsidRDefault="00482A7F" w:rsidP="00482A7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ПОСТАНОВЛЯЮ: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 Утвердить Административный регламент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 согласно приложения к настоящему постановлению.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2. Считать утратившим силу постановление администрации Вознесенского городского поселения от 14 августа</w:t>
      </w:r>
      <w:r w:rsidR="00D33CE1"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2025 года 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№ 233</w:t>
      </w:r>
      <w:r w:rsid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«Об утверждении Административного регламента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</w:t>
      </w:r>
      <w:r w:rsidR="00D33CE1"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</w:t>
      </w:r>
      <w:r w:rsid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.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 в соответствии с утвержденным регламентом.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4. Настоящее постановление подлежит официальному опубликованию в газете «Свирские огни» и в сети интернет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 </w:t>
      </w:r>
      <w:hyperlink r:id="rId8" w:history="1">
        <w:r w:rsidRPr="00D33CE1">
          <w:rPr>
            <w:rFonts w:ascii="Times New Roman" w:eastAsia="Times New Roman" w:hAnsi="Times New Roman" w:cs="Times New Roman"/>
            <w:color w:val="014591"/>
            <w:sz w:val="24"/>
            <w:szCs w:val="24"/>
            <w:u w:val="single"/>
            <w:bdr w:val="none" w:sz="0" w:space="0" w:color="auto" w:frame="1"/>
            <w:lang w:eastAsia="ru-RU"/>
          </w:rPr>
          <w:t>http://admvoznesenie.ru</w:t>
        </w:r>
      </w:hyperlink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и вступает в силу с момента его опубликования.</w:t>
      </w: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482A7F" w:rsidRPr="00D33CE1" w:rsidRDefault="00D33CE1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</w:t>
      </w:r>
      <w:r w:rsidR="00482A7F"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. Контроль за исполнением постановления оставляю за собой.</w:t>
      </w:r>
    </w:p>
    <w:p w:rsidR="00482A7F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D33CE1" w:rsidRDefault="00D33CE1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D33CE1" w:rsidRPr="00D33CE1" w:rsidRDefault="00D33CE1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482A7F" w:rsidRPr="00D33CE1" w:rsidRDefault="00482A7F" w:rsidP="00482A7F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лава администрации                                                                 И.И.Машичев</w:t>
      </w:r>
    </w:p>
    <w:p w:rsidR="00482A7F" w:rsidRPr="00D33CE1" w:rsidRDefault="00482A7F" w:rsidP="00482A7F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9423C" w:rsidRDefault="0029423C" w:rsidP="00482A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33CE1" w:rsidRPr="002A012C" w:rsidRDefault="00D33CE1" w:rsidP="00D33CE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Утвержден постановлением</w:t>
      </w:r>
    </w:p>
    <w:p w:rsidR="00D33CE1" w:rsidRPr="002A012C" w:rsidRDefault="00D33CE1" w:rsidP="00D33CE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Администрации В</w:t>
      </w:r>
      <w:r w:rsidR="002A012C"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ознесенского городс</w:t>
      </w: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кого поселения</w:t>
      </w:r>
    </w:p>
    <w:p w:rsidR="00D33CE1" w:rsidRPr="002A012C" w:rsidRDefault="002A012C" w:rsidP="00D33CE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D33CE1"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12 февраля </w:t>
      </w:r>
      <w:r w:rsidR="00D33CE1"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2026 г. № 45</w:t>
      </w:r>
    </w:p>
    <w:p w:rsidR="00D33CE1" w:rsidRPr="002A012C" w:rsidRDefault="00D33C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A012C" w:rsidRDefault="002A012C" w:rsidP="002A01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Административный регламент</w:t>
      </w:r>
    </w:p>
    <w:p w:rsidR="0029423C" w:rsidRPr="002A012C" w:rsidRDefault="00CB3A78" w:rsidP="002A01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</w:rPr>
        <w:t xml:space="preserve">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</w:t>
      </w:r>
    </w:p>
    <w:p w:rsidR="0029423C" w:rsidRPr="002A012C" w:rsidRDefault="00CB3A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29423C" w:rsidRPr="002A012C" w:rsidRDefault="002942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9423C" w:rsidRPr="002A012C" w:rsidRDefault="00CB3A78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012C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29423C" w:rsidRPr="002A012C" w:rsidRDefault="00294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Администрации </w:t>
      </w:r>
      <w:r w:rsidRPr="002A012C">
        <w:rPr>
          <w:rFonts w:ascii="Times New Roman" w:eastAsia="Calibri" w:hAnsi="Times New Roman" w:cs="Times New Roman"/>
          <w:sz w:val="24"/>
          <w:szCs w:val="24"/>
        </w:rPr>
        <w:t>муни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ципального образования «Вознесенское городское поселение Подпорожского муниципального района </w:t>
      </w:r>
      <w:r w:rsidRPr="002A012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заявитель)</w:t>
      </w:r>
      <w:r w:rsidRPr="002A01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я «Вознесенское городское поселение Подпорожского муниципального района </w:t>
      </w:r>
      <w:r w:rsidR="00E6277B" w:rsidRPr="002A012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6277B"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в жилом помещении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2A012C">
        <w:rPr>
          <w:rFonts w:ascii="Times New Roman" w:eastAsia="Calibri" w:hAnsi="Times New Roman" w:cs="Times New Roman"/>
          <w:sz w:val="24"/>
          <w:szCs w:val="24"/>
        </w:rPr>
        <w:t>гражданам Российской Федерации, постоянно проживающим на территории муниципального образовани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я «Вознесенское городское поселение Подпорожского муниципального района </w:t>
      </w:r>
      <w:r w:rsidR="00E6277B" w:rsidRPr="002A012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, являющимися нанимателями жилых помещений, предоставленных по договору социального найма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муниципального образовани</w:t>
      </w:r>
      <w:r w:rsidR="00E6277B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E6277B" w:rsidRPr="00E6277B">
        <w:rPr>
          <w:rFonts w:ascii="Times New Roman" w:eastAsia="Calibri" w:hAnsi="Times New Roman" w:cs="Times New Roman"/>
          <w:sz w:val="24"/>
          <w:szCs w:val="24"/>
        </w:rPr>
        <w:t xml:space="preserve">«Вознесенское городское поселение Подпорожского муниципального района Ленинградской области» </w:t>
      </w:r>
      <w:r w:rsidRPr="002A012C">
        <w:rPr>
          <w:rFonts w:ascii="Times New Roman" w:eastAsia="Calibri" w:hAnsi="Times New Roman" w:cs="Times New Roman"/>
          <w:sz w:val="24"/>
          <w:szCs w:val="24"/>
        </w:rPr>
        <w:t>в жилом помещении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29423C" w:rsidRPr="002A012C" w:rsidRDefault="0029423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29423C" w:rsidRPr="002A012C" w:rsidRDefault="00CB3A78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29423C" w:rsidRPr="002A012C" w:rsidRDefault="002942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2A01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29423C" w:rsidRPr="002A012C" w:rsidRDefault="002942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: «</w:t>
      </w:r>
      <w:r w:rsidRPr="002A012C">
        <w:rPr>
          <w:rFonts w:ascii="Times New Roman" w:eastAsia="Calibri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9423C" w:rsidRPr="002A012C" w:rsidRDefault="0029423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9423C" w:rsidRPr="002A012C" w:rsidRDefault="00CB3A78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Муниципальную услугу предоставляет: администраци</w:t>
      </w:r>
      <w:r w:rsidR="00E627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муниципального образования </w:t>
      </w:r>
      <w:r w:rsidR="00E6277B" w:rsidRPr="00E6277B">
        <w:rPr>
          <w:rFonts w:ascii="Times New Roman" w:eastAsia="Calibri" w:hAnsi="Times New Roman" w:cs="Times New Roman"/>
          <w:sz w:val="24"/>
          <w:szCs w:val="24"/>
          <w:lang w:eastAsia="ru-RU"/>
        </w:rPr>
        <w:t>«Вознесенское городское поселение Подпорожского муниципального района Ленинградской области</w:t>
      </w:r>
      <w:proofErr w:type="gramStart"/>
      <w:r w:rsidR="00E6277B" w:rsidRPr="00E6277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E627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по услуге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2A01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по услуге 1.2.2: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2.3.6. Результаты предоставления муниципальной услуги, указанные в пунктах 2.3.1, 2.3.2, 2.3.4 получается заявителем посредством личной явки: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29423C" w:rsidRPr="002A012C" w:rsidRDefault="00CB3A7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а) при личном обращении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29423C" w:rsidRPr="002A012C" w:rsidRDefault="00CB3A7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б) без личного обращения: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почтовым отправлением;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через Единый портал.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 w:rsidRPr="002A0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 з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свободного жилого помещения </w:t>
      </w:r>
      <w:r w:rsidRPr="002A0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2A012C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12C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2A0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2A012C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2A012C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01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2A012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A012C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2A012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A012C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29423C" w:rsidRPr="002A012C" w:rsidRDefault="00CB3A78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29423C" w:rsidRPr="002A012C" w:rsidRDefault="00CB3A78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2A0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</w:t>
      </w:r>
      <w:r w:rsidRPr="002A012C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</w:t>
      </w:r>
      <w:r w:rsidR="000A5CD4">
        <w:rPr>
          <w:rFonts w:ascii="Times New Roman" w:eastAsia="Calibri" w:hAnsi="Times New Roman" w:cs="Times New Roman"/>
          <w:sz w:val="24"/>
          <w:szCs w:val="24"/>
        </w:rPr>
        <w:t>оящему административному регламенту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(таблица № 2).</w:t>
      </w:r>
    </w:p>
    <w:p w:rsidR="0029423C" w:rsidRPr="002A012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</w:t>
      </w:r>
      <w:r w:rsidR="000A5CD4">
        <w:rPr>
          <w:rFonts w:ascii="Times New Roman" w:eastAsia="Calibri" w:hAnsi="Times New Roman" w:cs="Times New Roman"/>
          <w:sz w:val="24"/>
          <w:szCs w:val="24"/>
        </w:rPr>
        <w:t>оящему административному регламенту</w:t>
      </w:r>
      <w:r w:rsidRPr="002A0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2A0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12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2A012C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lastRenderedPageBreak/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3.3. Прием запроса (заявл</w:t>
      </w:r>
      <w:r w:rsidR="00E05308">
        <w:rPr>
          <w:rFonts w:ascii="Times New Roman" w:eastAsia="Calibri" w:hAnsi="Times New Roman" w:cs="Times New Roman"/>
          <w:sz w:val="24"/>
          <w:szCs w:val="24"/>
        </w:rPr>
        <w:t xml:space="preserve">ения) </w:t>
      </w:r>
      <w:r w:rsidRPr="002A012C">
        <w:rPr>
          <w:rFonts w:ascii="Times New Roman" w:eastAsia="Calibri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5308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3.3.1. Форма запроса (заявления)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2A012C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услуг</w:t>
      </w:r>
      <w:r w:rsidR="00E05308">
        <w:rPr>
          <w:rFonts w:ascii="Times New Roman" w:eastAsia="Calibri" w:hAnsi="Times New Roman" w:cs="Times New Roman"/>
          <w:sz w:val="24"/>
          <w:szCs w:val="24"/>
        </w:rPr>
        <w:t xml:space="preserve">у, или МФЦ запроса (заявления) </w:t>
      </w:r>
      <w:r w:rsidRPr="002A012C">
        <w:rPr>
          <w:rFonts w:ascii="Times New Roman" w:eastAsia="Calibri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3.3.5. Срок р</w:t>
      </w:r>
      <w:r w:rsidR="00E05308">
        <w:rPr>
          <w:rFonts w:ascii="Times New Roman" w:eastAsia="Calibri" w:hAnsi="Times New Roman" w:cs="Times New Roman"/>
          <w:sz w:val="24"/>
          <w:szCs w:val="24"/>
        </w:rPr>
        <w:t xml:space="preserve">егистрации запроса (заявления)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lastRenderedPageBreak/>
        <w:t>при личном обращении в орган, предоставляющий муниципальную услугу, при н</w:t>
      </w:r>
      <w:r w:rsidR="00E05308">
        <w:rPr>
          <w:rFonts w:ascii="Times New Roman" w:eastAsia="Calibri" w:hAnsi="Times New Roman" w:cs="Times New Roman"/>
          <w:sz w:val="24"/>
          <w:szCs w:val="24"/>
        </w:rPr>
        <w:t xml:space="preserve">аправлении запроса (заявления) </w:t>
      </w:r>
      <w:r w:rsidRPr="002A012C">
        <w:rPr>
          <w:rFonts w:ascii="Times New Roman" w:eastAsia="Calibri" w:hAnsi="Times New Roman" w:cs="Times New Roman"/>
          <w:sz w:val="24"/>
          <w:szCs w:val="24"/>
        </w:rPr>
        <w:t>почтовой связью, при направлении запроса (</w:t>
      </w:r>
      <w:proofErr w:type="gramStart"/>
      <w:r w:rsidRPr="002A012C">
        <w:rPr>
          <w:rFonts w:ascii="Times New Roman" w:eastAsia="Calibri" w:hAnsi="Times New Roman" w:cs="Times New Roman"/>
          <w:sz w:val="24"/>
          <w:szCs w:val="24"/>
        </w:rPr>
        <w:t>заявления)  в</w:t>
      </w:r>
      <w:proofErr w:type="gramEnd"/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29423C" w:rsidRPr="002A012C" w:rsidRDefault="00294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 w:val="restart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29423C" w:rsidRPr="002A012C" w:rsidRDefault="00294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29423C" w:rsidRPr="002A012C" w:rsidRDefault="00294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</w:t>
            </w: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29423C" w:rsidRPr="002A012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29423C" w:rsidRPr="002A012C" w:rsidRDefault="00294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29423C" w:rsidRPr="002A012C">
        <w:tc>
          <w:tcPr>
            <w:tcW w:w="5323" w:type="dxa"/>
          </w:tcPr>
          <w:p w:rsidR="0029423C" w:rsidRPr="002A012C" w:rsidRDefault="00CB3A78">
            <w:pPr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29423C" w:rsidRPr="002A012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12C">
              <w:rPr>
                <w:rFonts w:ascii="Times New Roman" w:hAnsi="Times New Roman"/>
                <w:sz w:val="24"/>
                <w:szCs w:val="24"/>
              </w:rPr>
              <w:t xml:space="preserve">Запрашивается в территориальном филиале </w:t>
            </w:r>
            <w:proofErr w:type="spellStart"/>
            <w:r w:rsidRPr="002A012C">
              <w:rPr>
                <w:rFonts w:ascii="Times New Roman" w:hAnsi="Times New Roman"/>
                <w:sz w:val="24"/>
                <w:szCs w:val="24"/>
              </w:rPr>
              <w:t>Леноблинвентаризации</w:t>
            </w:r>
            <w:proofErr w:type="spellEnd"/>
          </w:p>
        </w:tc>
      </w:tr>
    </w:tbl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3.4.2. В случае </w:t>
      </w:r>
      <w:proofErr w:type="spellStart"/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в) поступление в орган, предоставляющий муниципальную </w:t>
      </w:r>
      <w:proofErr w:type="gramStart"/>
      <w:r w:rsidRPr="002A012C">
        <w:rPr>
          <w:rFonts w:ascii="Times New Roman" w:eastAsia="Calibri" w:hAnsi="Times New Roman" w:cs="Times New Roman"/>
          <w:sz w:val="24"/>
          <w:szCs w:val="24"/>
        </w:rPr>
        <w:t>услугу,  ответа</w:t>
      </w:r>
      <w:proofErr w:type="gramEnd"/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на межведомственный запрос.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29423C" w:rsidRPr="002A012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 </w:t>
      </w:r>
      <w:r w:rsidRPr="002A012C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2A012C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12C">
        <w:rPr>
          <w:rFonts w:ascii="Times New Roman" w:hAnsi="Times New Roman" w:cs="Times New Roman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29423C" w:rsidRPr="002A012C" w:rsidRDefault="002942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личной явке: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в МФЦ;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29423C" w:rsidRPr="002A012C" w:rsidRDefault="00CB3A7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а) при личном обращении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29423C" w:rsidRPr="002A012C" w:rsidRDefault="00CB3A7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б) без личного обращения: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почтовым отправлением;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через Единый портал.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29423C" w:rsidRPr="002A012C" w:rsidRDefault="00CB3A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29423C" w:rsidRPr="002A012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29423C" w:rsidRPr="002A012C" w:rsidRDefault="002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Pr="002A012C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308" w:rsidRDefault="00CB3A7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E05308" w:rsidRPr="002A012C" w:rsidRDefault="00E0530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необходимых </w:t>
      </w:r>
      <w:proofErr w:type="gramStart"/>
      <w:r w:rsidRPr="002A012C">
        <w:rPr>
          <w:rFonts w:ascii="Times New Roman" w:eastAsia="Calibri" w:hAnsi="Times New Roman" w:cs="Times New Roman"/>
          <w:sz w:val="24"/>
          <w:szCs w:val="24"/>
        </w:rPr>
        <w:t>для предоставлении</w:t>
      </w:r>
      <w:proofErr w:type="gramEnd"/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услуги,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I. Перечень условных обозначений и сокращений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б) П(з) – представитель заявителя;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д) О – представляется оригинал документа;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ж) К – представляется копия документа; 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proofErr w:type="gramStart"/>
      <w:r w:rsidRPr="002A012C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2A012C">
        <w:rPr>
          <w:rFonts w:ascii="Times New Roman" w:eastAsia="Calibri" w:hAnsi="Times New Roman" w:cs="Times New Roman"/>
          <w:sz w:val="24"/>
          <w:szCs w:val="24"/>
        </w:rPr>
        <w:t>1) – количество экземпляров документов</w:t>
      </w:r>
    </w:p>
    <w:p w:rsidR="0029423C" w:rsidRPr="002A012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2C">
        <w:rPr>
          <w:rFonts w:ascii="Times New Roman" w:eastAsia="Calibri" w:hAnsi="Times New Roman" w:cs="Times New Roman"/>
          <w:sz w:val="24"/>
          <w:szCs w:val="24"/>
        </w:rPr>
        <w:t>и) К (э) представляется копия документа в электронной форме;</w:t>
      </w: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Pr="002A012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29423C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19"/>
        <w:gridCol w:w="3872"/>
        <w:gridCol w:w="2656"/>
        <w:gridCol w:w="2592"/>
        <w:gridCol w:w="2592"/>
        <w:gridCol w:w="2329"/>
      </w:tblGrid>
      <w:tr w:rsidR="0029423C">
        <w:tc>
          <w:tcPr>
            <w:tcW w:w="523" w:type="dxa"/>
            <w:vMerge w:val="restart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29423C">
        <w:tc>
          <w:tcPr>
            <w:tcW w:w="523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29423C" w:rsidRDefault="00CB3A7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29423C">
        <w:tc>
          <w:tcPr>
            <w:tcW w:w="523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29423C">
        <w:tc>
          <w:tcPr>
            <w:tcW w:w="523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</w:t>
            </w:r>
            <w:r w:rsidR="00E05308">
              <w:rPr>
                <w:rFonts w:ascii="Times New Roman" w:hAnsi="Times New Roman"/>
                <w:sz w:val="20"/>
                <w:szCs w:val="20"/>
              </w:rPr>
              <w:t xml:space="preserve">ющий на территории МО «Вознесенское городское поселение Подпорожского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t>ЛО</w:t>
            </w:r>
            <w:r w:rsidR="00E0530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E05308">
              <w:rPr>
                <w:rFonts w:ascii="Times New Roman" w:hAnsi="Times New Roman"/>
                <w:sz w:val="20"/>
                <w:szCs w:val="20"/>
              </w:rPr>
              <w:t>ий на территории МО «Вознесенское городское поселение Подпорожского муниципального района ЛО»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E05308">
              <w:rPr>
                <w:rFonts w:ascii="Times New Roman" w:hAnsi="Times New Roman"/>
                <w:sz w:val="20"/>
                <w:szCs w:val="20"/>
              </w:rPr>
              <w:t xml:space="preserve">ий на территории МО «Вознесенское городское поселение Подпорожского муниципального района ЛО»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r w:rsidR="00E053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 «Вознесенское городское поселение Подпорожского муниципального района ЛО» </w:t>
            </w:r>
            <w:r>
              <w:rPr>
                <w:rFonts w:ascii="Times New Roman" w:hAnsi="Times New Roman"/>
                <w:sz w:val="20"/>
                <w:szCs w:val="20"/>
              </w:rPr>
              <w:t>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4Г</w:t>
            </w: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E05308">
              <w:rPr>
                <w:rFonts w:ascii="Times New Roman" w:hAnsi="Times New Roman"/>
                <w:sz w:val="20"/>
                <w:szCs w:val="20"/>
              </w:rPr>
              <w:t>ий на территории МО «Вознесенское городское поселение Подпорожского муниципального района ЛО</w:t>
            </w:r>
            <w:proofErr w:type="gramStart"/>
            <w:r w:rsidR="00E0530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выселяемый из жилого помещения, занимаемое по договору социального найма, в случае, если: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2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5) жилое помещение подлежит передаче религиозной организации в соответствии с Федеральным </w:t>
            </w:r>
            <w:hyperlink r:id="rId13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947" w:type="dxa"/>
          </w:tcPr>
          <w:p w:rsidR="0029423C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E05308">
              <w:rPr>
                <w:rFonts w:ascii="Times New Roman" w:hAnsi="Times New Roman"/>
                <w:sz w:val="20"/>
                <w:szCs w:val="20"/>
              </w:rPr>
              <w:t xml:space="preserve">ий на территории МО </w:t>
            </w:r>
            <w:r w:rsidR="00E05308" w:rsidRPr="00E05308">
              <w:rPr>
                <w:rFonts w:ascii="Times New Roman" w:hAnsi="Times New Roman"/>
                <w:sz w:val="20"/>
                <w:szCs w:val="20"/>
              </w:rPr>
              <w:t>«Вознесенское городское поселение Подпорожского муниципального района ЛО</w:t>
            </w:r>
            <w:r w:rsidR="00E05308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</w:t>
            </w:r>
            <w:r w:rsidR="00F64A05">
              <w:rPr>
                <w:rFonts w:ascii="Times New Roman" w:hAnsi="Times New Roman"/>
                <w:sz w:val="20"/>
                <w:szCs w:val="20"/>
              </w:rPr>
              <w:t xml:space="preserve">й на территории МО </w:t>
            </w:r>
            <w:r w:rsidR="00F64A05" w:rsidRPr="00F64A05">
              <w:rPr>
                <w:rFonts w:ascii="Times New Roman" w:hAnsi="Times New Roman"/>
                <w:sz w:val="20"/>
                <w:szCs w:val="20"/>
              </w:rPr>
              <w:t>«Вознесенское городское поселение Подпорожского муниципального района ЛО</w:t>
            </w:r>
            <w:r w:rsidR="00F64A0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9429BE">
              <w:rPr>
                <w:rFonts w:ascii="Times New Roman" w:hAnsi="Times New Roman"/>
                <w:sz w:val="20"/>
                <w:szCs w:val="20"/>
              </w:rPr>
              <w:t xml:space="preserve">ий на территории МО </w:t>
            </w:r>
            <w:r w:rsidR="009429BE" w:rsidRPr="009429BE">
              <w:rPr>
                <w:rFonts w:ascii="Times New Roman" w:hAnsi="Times New Roman"/>
                <w:sz w:val="20"/>
                <w:szCs w:val="20"/>
              </w:rPr>
              <w:t>«Вознесенское городское поселение Подпорожского муниципального района ЛО</w:t>
            </w:r>
            <w:r w:rsidR="009429B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523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</w:t>
            </w:r>
            <w:r w:rsidR="009429BE">
              <w:rPr>
                <w:rFonts w:ascii="Times New Roman" w:hAnsi="Times New Roman"/>
                <w:sz w:val="20"/>
                <w:szCs w:val="20"/>
              </w:rPr>
              <w:t xml:space="preserve">ий на территории МО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9BE" w:rsidRPr="009429BE">
              <w:rPr>
                <w:rFonts w:ascii="Times New Roman" w:hAnsi="Times New Roman"/>
                <w:sz w:val="20"/>
                <w:szCs w:val="20"/>
              </w:rPr>
              <w:t>«Вознесенское городское поселение Подпорожского муниципального района ЛО</w:t>
            </w:r>
            <w:r w:rsidR="009429B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</w:tbl>
    <w:p w:rsidR="0029423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29423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29423C">
        <w:tc>
          <w:tcPr>
            <w:tcW w:w="639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29423C">
        <w:tc>
          <w:tcPr>
            <w:tcW w:w="10608" w:type="dxa"/>
            <w:gridSpan w:val="5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6А,</w:t>
            </w:r>
          </w:p>
        </w:tc>
        <w:tc>
          <w:tcPr>
            <w:tcW w:w="281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 Д(1), О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29423C" w:rsidRDefault="00CB3A78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29423C" w:rsidRDefault="00CB3A78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состоянии расчетов (доходов) по налогу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профессиональный доход (форма КНД 1122036)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294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294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29423C">
        <w:tc>
          <w:tcPr>
            <w:tcW w:w="10608" w:type="dxa"/>
            <w:gridSpan w:val="5"/>
          </w:tcPr>
          <w:p w:rsidR="0029423C" w:rsidRDefault="00CB3A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29423C" w:rsidRDefault="00CB3A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rPr>
          <w:trHeight w:val="230"/>
        </w:trPr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294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учебе отца ребенка с указанием срока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окончания службы по призыву</w:t>
            </w:r>
          </w:p>
        </w:tc>
        <w:tc>
          <w:tcPr>
            <w:tcW w:w="2795" w:type="dxa"/>
            <w:vMerge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29423C" w:rsidRDefault="00294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3C">
        <w:tc>
          <w:tcPr>
            <w:tcW w:w="639" w:type="dxa"/>
          </w:tcPr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423C" w:rsidRDefault="00CB3A7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29423C" w:rsidRDefault="00CB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29423C" w:rsidRDefault="002942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423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D310AF" w:rsidRDefault="00D310A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423C" w:rsidRDefault="00CB3A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9423C" w:rsidRDefault="00CB3A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7E8E" w:rsidRDefault="00BF7E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F7E8E" w:rsidRDefault="00BF7E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F7E8E" w:rsidRDefault="00BF7E8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Таблица №3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6132"/>
        <w:gridCol w:w="3322"/>
      </w:tblGrid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29423C">
        <w:tc>
          <w:tcPr>
            <w:tcW w:w="10138" w:type="dxa"/>
            <w:gridSpan w:val="3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10138" w:type="dxa"/>
            <w:gridSpan w:val="3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10138" w:type="dxa"/>
            <w:gridSpan w:val="3"/>
          </w:tcPr>
          <w:p w:rsidR="0029423C" w:rsidRDefault="00CB3A78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423C" w:rsidRDefault="00CB3A78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29423C" w:rsidRDefault="00CB3A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29423C" w:rsidRDefault="00CB3A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29423C"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29423C" w:rsidRDefault="00CB3A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29423C">
        <w:trPr>
          <w:trHeight w:val="1078"/>
        </w:trPr>
        <w:tc>
          <w:tcPr>
            <w:tcW w:w="458" w:type="dxa"/>
          </w:tcPr>
          <w:p w:rsidR="0029423C" w:rsidRDefault="00CB3A7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29423C" w:rsidRDefault="00CB3A7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29423C" w:rsidRDefault="00CB3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29423C" w:rsidRDefault="002942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2942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23C" w:rsidRDefault="00CB3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29423C" w:rsidRDefault="00CB3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9423C" w:rsidRDefault="0029423C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23C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423C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29423C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29423C" w:rsidRDefault="00CB3A7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9423C" w:rsidRDefault="0029423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423C" w:rsidRDefault="00CB3A7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29423C" w:rsidRDefault="0029423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29423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2942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CB3A78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29423C" w:rsidRDefault="00CB3A78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29423C" w:rsidRDefault="002942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CB3A78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</w:t>
      </w:r>
      <w:r w:rsidR="00BF7E8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9423C" w:rsidRDefault="00CB3A78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29423C" w:rsidRDefault="00CB3A78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29423C" w:rsidRDefault="00CB3A78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9423C" w:rsidRDefault="0029423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29423C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CB3A78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9423C" w:rsidRDefault="0029423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29423C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29423C" w:rsidRDefault="00CB3A78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CB3A7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3402"/>
        <w:gridCol w:w="2845"/>
      </w:tblGrid>
      <w:tr w:rsidR="0029423C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9423C" w:rsidRDefault="00CB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2846"/>
      </w:tblGrid>
      <w:tr w:rsidR="00294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9423C" w:rsidRDefault="00CB3A78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29423C" w:rsidRDefault="00CB3A78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DAE61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10.1pt;margin-top:.1pt;width:10.2pt;height:1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7BB35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" fillcolor="white [3212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44B2C" id="Блок-схема: процесс 2" o:spid="_x0000_s1026" type="#_x0000_t109" style="position:absolute;margin-left:22.5pt;margin-top:38.2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нуждающимися в жилом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помещении,   </w:t>
      </w:r>
      <w:proofErr w:type="gramEnd"/>
      <w:r>
        <w:rPr>
          <w:rFonts w:ascii="Times New Roman" w:eastAsia="Calibri" w:hAnsi="Times New Roman" w:cs="Times New Roman"/>
          <w:lang w:eastAsia="ru-RU"/>
        </w:rPr>
        <w:t>малоимущими,  приняты на учет в качестве нуждающихся в жилых помещениях;</w:t>
      </w:r>
    </w:p>
    <w:p w:rsidR="0029423C" w:rsidRDefault="00CB3A78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41F16" id="Блок-схема: процесс 3" o:spid="_x0000_s1026" type="#_x0000_t109" style="position:absolute;margin-left:22.5pt;margin-top:36.6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29423C" w:rsidRDefault="00CB3A78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29423C" w:rsidRDefault="00CB3A78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29423C" w:rsidRDefault="00CB3A78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29423C" w:rsidRDefault="00CB3A78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5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:rsidR="0029423C" w:rsidRDefault="00CB3A78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04A75" id="Блок-схема: процесс 4" o:spid="_x0000_s1026" type="#_x0000_t109" style="position:absolute;margin-left:32.7pt;margin-top:1.1pt;width:10.2pt;height:12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eHMAIAADUEAAAOAAAAZHJzL2Uyb0RvYy54bWysU81uEzEQviPxDpbvzW5CW2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29423C" w:rsidRDefault="0029423C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</w:t>
      </w:r>
      <w:r w:rsidR="00BF7E8E">
        <w:rPr>
          <w:rFonts w:ascii="Times New Roman" w:eastAsia="Calibri" w:hAnsi="Times New Roman" w:cs="Times New Roman"/>
          <w:lang w:eastAsia="ru-RU"/>
        </w:rPr>
        <w:t xml:space="preserve">иального найма жилое помещение </w:t>
      </w:r>
      <w:r>
        <w:rPr>
          <w:rFonts w:ascii="Times New Roman" w:eastAsia="Calibri" w:hAnsi="Times New Roman" w:cs="Times New Roman"/>
          <w:lang w:eastAsia="ru-RU"/>
        </w:rPr>
        <w:t xml:space="preserve">муниципального жилищного </w:t>
      </w:r>
      <w:proofErr w:type="gramStart"/>
      <w:r>
        <w:rPr>
          <w:rFonts w:ascii="Times New Roman" w:eastAsia="Calibri" w:hAnsi="Times New Roman" w:cs="Times New Roman"/>
          <w:lang w:eastAsia="ru-RU"/>
        </w:rPr>
        <w:t>фонда,  расположенное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по адресу: __________________________________</w:t>
      </w:r>
    </w:p>
    <w:p w:rsidR="0029423C" w:rsidRDefault="00CB3A78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29423C" w:rsidRDefault="00CB3A78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29423C">
        <w:trPr>
          <w:trHeight w:val="1851"/>
        </w:trPr>
        <w:tc>
          <w:tcPr>
            <w:tcW w:w="1019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29423C">
        <w:trPr>
          <w:trHeight w:val="372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423C">
        <w:trPr>
          <w:trHeight w:val="493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423C">
        <w:trPr>
          <w:trHeight w:val="493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9423C" w:rsidRDefault="0029423C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29423C" w:rsidRDefault="0029423C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330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</w:tbl>
    <w:p w:rsidR="0029423C" w:rsidRDefault="00CB3A7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29423C">
        <w:trPr>
          <w:trHeight w:val="309"/>
        </w:trPr>
        <w:tc>
          <w:tcPr>
            <w:tcW w:w="3747" w:type="dxa"/>
          </w:tcPr>
          <w:p w:rsidR="0029423C" w:rsidRDefault="00CB3A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a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29423C" w:rsidRDefault="00CB3A7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29423C" w:rsidRDefault="00CB3A78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29423C">
        <w:tc>
          <w:tcPr>
            <w:tcW w:w="3747" w:type="dxa"/>
          </w:tcPr>
          <w:p w:rsidR="0029423C" w:rsidRDefault="0029423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9423C" w:rsidRDefault="0029423C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9423C" w:rsidRDefault="0029423C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3747" w:type="dxa"/>
          </w:tcPr>
          <w:p w:rsidR="0029423C" w:rsidRDefault="0029423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9423C" w:rsidRDefault="0029423C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9423C" w:rsidRDefault="0029423C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rPr>
          <w:trHeight w:val="378"/>
        </w:trPr>
        <w:tc>
          <w:tcPr>
            <w:tcW w:w="3747" w:type="dxa"/>
          </w:tcPr>
          <w:p w:rsidR="0029423C" w:rsidRDefault="002942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9423C" w:rsidRDefault="0029423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9423C" w:rsidRDefault="0029423C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29423C" w:rsidRDefault="00CB3A7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.________коп., удерживаемые по ______________________________________________</w:t>
      </w:r>
    </w:p>
    <w:p w:rsidR="0029423C" w:rsidRDefault="00CB3A78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29423C">
        <w:trPr>
          <w:trHeight w:val="565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29423C">
        <w:trPr>
          <w:trHeight w:val="77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29423C">
        <w:trPr>
          <w:trHeight w:val="486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29423C">
        <w:trPr>
          <w:trHeight w:val="486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29423C">
        <w:trPr>
          <w:trHeight w:val="26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29423C">
        <w:trPr>
          <w:trHeight w:val="26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29423C">
        <w:trPr>
          <w:trHeight w:val="26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29423C" w:rsidRDefault="00CB3A7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29423C" w:rsidRDefault="0029423C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29423C" w:rsidRDefault="00CB3A78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2942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29423C" w:rsidRDefault="00CB3A78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9423C" w:rsidRDefault="00294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29423C" w:rsidRDefault="00294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29423C" w:rsidRDefault="00294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29423C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423C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:rsidR="0029423C" w:rsidRDefault="00CB3A78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29423C" w:rsidRDefault="00294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29423C" w:rsidRDefault="00CB3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29423C" w:rsidRDefault="00294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423C" w:rsidRDefault="00CB3A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9423C" w:rsidRDefault="00CB3A7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29423C" w:rsidRDefault="00CB3A7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29423C" w:rsidRDefault="00CB3A7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29423C" w:rsidRDefault="00CB3A7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29423C" w:rsidRDefault="002942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3402"/>
        <w:gridCol w:w="2845"/>
      </w:tblGrid>
      <w:tr w:rsidR="00294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2846"/>
      </w:tblGrid>
      <w:tr w:rsidR="002942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423C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9423C" w:rsidRDefault="00CB3A78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29423C" w:rsidRDefault="00CB3A7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_______________________________________________;</w:t>
      </w:r>
    </w:p>
    <w:p w:rsidR="0029423C" w:rsidRDefault="00CB3A78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:rsidR="0029423C" w:rsidRDefault="00CB3A78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фонда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lastRenderedPageBreak/>
        <w:t>на основании ордера;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29423C" w:rsidRDefault="002942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Default="00CB3A7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29423C" w:rsidRDefault="0029423C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29423C">
        <w:trPr>
          <w:trHeight w:val="1564"/>
        </w:trPr>
        <w:tc>
          <w:tcPr>
            <w:tcW w:w="1019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29423C">
        <w:trPr>
          <w:trHeight w:val="372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423C">
        <w:trPr>
          <w:trHeight w:val="315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423C">
        <w:trPr>
          <w:trHeight w:val="493"/>
        </w:trPr>
        <w:tc>
          <w:tcPr>
            <w:tcW w:w="1019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9423C" w:rsidRDefault="00CB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29423C" w:rsidRDefault="00CB3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29423C" w:rsidRDefault="0029423C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9423C" w:rsidRDefault="0029423C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628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293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  <w:tr w:rsidR="0029423C">
        <w:trPr>
          <w:trHeight w:val="293"/>
        </w:trPr>
        <w:tc>
          <w:tcPr>
            <w:tcW w:w="5193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29423C" w:rsidRDefault="0029423C">
            <w:pPr>
              <w:rPr>
                <w:rFonts w:ascii="Times New Roman" w:hAnsi="Times New Roman"/>
              </w:rPr>
            </w:pPr>
          </w:p>
        </w:tc>
      </w:tr>
    </w:tbl>
    <w:p w:rsidR="0029423C" w:rsidRDefault="00294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29423C">
        <w:trPr>
          <w:trHeight w:val="99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29423C">
        <w:trPr>
          <w:trHeight w:val="26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29423C">
        <w:trPr>
          <w:trHeight w:val="486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29423C">
        <w:trPr>
          <w:trHeight w:val="262"/>
        </w:trPr>
        <w:tc>
          <w:tcPr>
            <w:tcW w:w="651" w:type="dxa"/>
          </w:tcPr>
          <w:p w:rsidR="0029423C" w:rsidRDefault="002942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423C" w:rsidRDefault="00CB3A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29423C" w:rsidRDefault="00294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29423C" w:rsidRDefault="00CB3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29423C" w:rsidRDefault="00294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23C" w:rsidRDefault="00CB3A7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29423C" w:rsidRDefault="0029423C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29423C">
        <w:tc>
          <w:tcPr>
            <w:tcW w:w="709" w:type="dxa"/>
          </w:tcPr>
          <w:p w:rsidR="0029423C" w:rsidRDefault="00294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9423C" w:rsidRDefault="00CB3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29423C" w:rsidRDefault="0029423C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2942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29423C" w:rsidRDefault="00CB3A78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423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29423C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CB3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29423C" w:rsidRDefault="00CB3A78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9423C" w:rsidRDefault="00CB3A78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9423C" w:rsidRDefault="00294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29423C" w:rsidRDefault="0029423C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29423C" w:rsidRDefault="00294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29423C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423C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29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29423C">
      <w:pPr>
        <w:spacing w:after="0" w:line="240" w:lineRule="auto"/>
        <w:rPr>
          <w:rFonts w:ascii="Calibri" w:eastAsia="Calibri" w:hAnsi="Calibri" w:cs="Calibri"/>
        </w:rPr>
      </w:pPr>
    </w:p>
    <w:p w:rsidR="0029423C" w:rsidRDefault="00CB3A78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:rsidR="0029423C" w:rsidRDefault="00CB3A78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административному регламенту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                                                                                         ____________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7E8E"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принять от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соответствующую управляющую организацию;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</w:t>
      </w: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организацией, предложенной им;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жилое помещение, отвечающее санитарным и техническим требованиям;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информировать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</w:t>
      </w: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требовать от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 требованию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в судебном порядке в следующих случаях: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другой - у Нанимателя. </w:t>
      </w: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Наниматель 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                                                                              ______________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Pr="00BF7E8E" w:rsidRDefault="0029423C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23C" w:rsidRPr="00BF7E8E" w:rsidRDefault="00CB3A78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7E8E" w:rsidRDefault="00BF7E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423C" w:rsidRDefault="00CB3A7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29423C" w:rsidRDefault="00CB3A7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423C" w:rsidRDefault="00CB3A7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29423C" w:rsidRDefault="0029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23C" w:rsidRDefault="00CB3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9423C" w:rsidRDefault="00CB3A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29423C" w:rsidRDefault="00CB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29423C" w:rsidRDefault="002942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23C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23C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29423C" w:rsidRDefault="00CB3A7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29423C" w:rsidRDefault="00CB3A78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29423C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23C" w:rsidRDefault="00CB3A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29423C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423C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42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29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Default="00CB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9423C" w:rsidRDefault="0029423C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423C" w:rsidRDefault="00CB3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29423C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9423C" w:rsidRDefault="0029423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E8E" w:rsidRDefault="00BF7E8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CB3A7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29423C" w:rsidRDefault="00CB3A7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423C" w:rsidRDefault="00CB3A78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9423C" w:rsidRDefault="00CB3A78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29423C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29423C" w:rsidRDefault="00CB3A78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2942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 _____________________________________________</w:t>
      </w:r>
    </w:p>
    <w:p w:rsidR="0029423C" w:rsidRDefault="00CB3A78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29423C" w:rsidRDefault="002942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закона  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 из ___________________________________________</w:t>
      </w:r>
    </w:p>
    <w:p w:rsidR="0029423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29423C" w:rsidRDefault="00CB3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29423C" w:rsidRDefault="00CB3A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29423C" w:rsidRDefault="00CB3A7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29423C" w:rsidRDefault="00294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29423C" w:rsidRDefault="00CB3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9423C" w:rsidRDefault="00CB3A7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29423C" w:rsidRDefault="00CB3A7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423C" w:rsidRDefault="00CB3A78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 _________________________________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(фамилия, имя, отчество)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(телефон и адрес электронной почты)</w:t>
      </w:r>
    </w:p>
    <w:p w:rsidR="0029423C" w:rsidRPr="00BF7E8E" w:rsidRDefault="0029423C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0"/>
          <w:szCs w:val="20"/>
          <w:lang w:eastAsia="ru-RU"/>
        </w:rPr>
      </w:pPr>
    </w:p>
    <w:p w:rsidR="0029423C" w:rsidRPr="00BF7E8E" w:rsidRDefault="00CB3A78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0"/>
          <w:szCs w:val="20"/>
          <w:lang w:eastAsia="ru-RU"/>
        </w:rPr>
      </w:pPr>
      <w:r w:rsidRPr="00BF7E8E">
        <w:rPr>
          <w:rFonts w:ascii="TimesNewRomanPS-BoldMT" w:eastAsia="Calibri" w:hAnsi="TimesNewRomanPS-BoldMT" w:cs="TimesNewRomanPS-BoldMT"/>
          <w:bCs/>
          <w:color w:val="000000"/>
          <w:sz w:val="20"/>
          <w:szCs w:val="20"/>
          <w:lang w:eastAsia="ru-RU"/>
        </w:rPr>
        <w:t>Решение об отказе в предоставлении муниципальной услуги</w:t>
      </w:r>
    </w:p>
    <w:p w:rsidR="0029423C" w:rsidRPr="00BF7E8E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_______________</w:t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№ _____________ 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9423C" w:rsidRPr="00BF7E8E" w:rsidRDefault="00CB3A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По результатам рассмотрения заявления от _________ № _______________ </w:t>
      </w:r>
      <w:r w:rsidRPr="00BF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и приложенных к нему документов, в соответствии </w:t>
      </w: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с Жилищным кодексом</w:t>
      </w:r>
      <w:r w:rsidRPr="00BF7E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29423C" w:rsidRPr="00BF7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Pr="00BF7E8E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9423C" w:rsidRPr="00BF7E8E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Pr="00BF7E8E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3C" w:rsidRPr="00BF7E8E" w:rsidRDefault="00CB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7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29423C" w:rsidRPr="00BF7E8E">
        <w:tc>
          <w:tcPr>
            <w:tcW w:w="993" w:type="dxa"/>
          </w:tcPr>
          <w:p w:rsidR="0029423C" w:rsidRPr="00BF7E8E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29423C" w:rsidRPr="00BF7E8E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29423C" w:rsidRPr="00BF7E8E" w:rsidRDefault="00CB3A78">
            <w:pPr>
              <w:jc w:val="center"/>
              <w:rPr>
                <w:rFonts w:cs="Calibri"/>
                <w:sz w:val="20"/>
                <w:szCs w:val="20"/>
              </w:rPr>
            </w:pPr>
            <w:r w:rsidRPr="00BF7E8E">
              <w:rPr>
                <w:rFonts w:ascii="Times New Roman" w:eastAsia="Times New Roman" w:hAnsi="Times New Roman"/>
                <w:bCs/>
                <w:sz w:val="20"/>
                <w:szCs w:val="2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9423C" w:rsidRPr="00BF7E8E">
        <w:tc>
          <w:tcPr>
            <w:tcW w:w="993" w:type="dxa"/>
          </w:tcPr>
          <w:p w:rsidR="0029423C" w:rsidRPr="00BF7E8E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29423C" w:rsidRPr="00BF7E8E" w:rsidRDefault="00CB3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29423C" w:rsidRPr="00BF7E8E" w:rsidRDefault="00CB3A78">
            <w:pPr>
              <w:jc w:val="center"/>
              <w:rPr>
                <w:rFonts w:cs="Calibri"/>
                <w:sz w:val="20"/>
                <w:szCs w:val="20"/>
              </w:rPr>
            </w:pPr>
            <w:r w:rsidRPr="00BF7E8E">
              <w:rPr>
                <w:rFonts w:ascii="Times New Roman" w:eastAsia="Times New Roman" w:hAnsi="Times New Roman"/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29423C" w:rsidRPr="00BF7E8E">
        <w:tc>
          <w:tcPr>
            <w:tcW w:w="993" w:type="dxa"/>
          </w:tcPr>
          <w:p w:rsidR="0029423C" w:rsidRPr="00BF7E8E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29423C" w:rsidRPr="00BF7E8E" w:rsidRDefault="00CB3A7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29423C" w:rsidRPr="00BF7E8E" w:rsidRDefault="00CB3A78">
            <w:pPr>
              <w:jc w:val="center"/>
              <w:rPr>
                <w:rFonts w:cs="Calibri"/>
                <w:sz w:val="20"/>
                <w:szCs w:val="20"/>
              </w:rPr>
            </w:pPr>
            <w:r w:rsidRPr="00BF7E8E">
              <w:rPr>
                <w:rFonts w:ascii="Times New Roman" w:eastAsia="Times New Roman" w:hAnsi="Times New Roman"/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29423C" w:rsidRPr="00BF7E8E">
        <w:tc>
          <w:tcPr>
            <w:tcW w:w="993" w:type="dxa"/>
          </w:tcPr>
          <w:p w:rsidR="0029423C" w:rsidRPr="00BF7E8E" w:rsidRDefault="00CB3A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29423C" w:rsidRPr="00BF7E8E" w:rsidRDefault="00CB3A7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E8E">
              <w:rPr>
                <w:rFonts w:ascii="Times New Roman" w:hAnsi="Times New Roman"/>
                <w:sz w:val="20"/>
                <w:szCs w:val="20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29423C" w:rsidRPr="00BF7E8E" w:rsidRDefault="00CB3A78">
            <w:pPr>
              <w:jc w:val="center"/>
              <w:rPr>
                <w:rFonts w:cs="Calibri"/>
                <w:sz w:val="20"/>
                <w:szCs w:val="20"/>
              </w:rPr>
            </w:pPr>
            <w:r w:rsidRPr="00BF7E8E">
              <w:rPr>
                <w:rFonts w:ascii="Times New Roman" w:eastAsia="Times New Roman" w:hAnsi="Times New Roman"/>
                <w:bCs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29423C" w:rsidRPr="00BF7E8E" w:rsidRDefault="00294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___________            ________________________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                                                     </w:t>
      </w:r>
      <w:proofErr w:type="gramStart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           (расшифровка подписи)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сотрудника органа МСУ/</w:t>
      </w:r>
      <w:proofErr w:type="spellStart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Организациии</w:t>
      </w:r>
      <w:proofErr w:type="spellEnd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принявшего решение)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«_</w:t>
      </w:r>
      <w:proofErr w:type="gramStart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_»  _</w:t>
      </w:r>
      <w:proofErr w:type="gramEnd"/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20__ г.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9423C" w:rsidRPr="00BF7E8E" w:rsidRDefault="00CB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F7E8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29423C" w:rsidRPr="00BF7E8E" w:rsidRDefault="002942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29423C" w:rsidRDefault="0029423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9423C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6B" w:rsidRDefault="0000586B">
      <w:pPr>
        <w:spacing w:after="0" w:line="240" w:lineRule="auto"/>
      </w:pPr>
      <w:r>
        <w:separator/>
      </w:r>
    </w:p>
  </w:endnote>
  <w:endnote w:type="continuationSeparator" w:id="0">
    <w:p w:rsidR="0000586B" w:rsidRDefault="0000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6B" w:rsidRDefault="0000586B">
      <w:pPr>
        <w:spacing w:after="0" w:line="240" w:lineRule="auto"/>
      </w:pPr>
      <w:r>
        <w:separator/>
      </w:r>
    </w:p>
  </w:footnote>
  <w:footnote w:type="continuationSeparator" w:id="0">
    <w:p w:rsidR="0000586B" w:rsidRDefault="0000586B">
      <w:pPr>
        <w:spacing w:after="0" w:line="240" w:lineRule="auto"/>
      </w:pPr>
      <w:r>
        <w:continuationSeparator/>
      </w:r>
    </w:p>
  </w:footnote>
  <w:footnote w:id="1">
    <w:p w:rsidR="00E05308" w:rsidRDefault="00E05308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 для подтверждения </w:t>
      </w:r>
      <w:proofErr w:type="spellStart"/>
      <w:r>
        <w:t>малоимущности</w:t>
      </w:r>
      <w:proofErr w:type="spellEnd"/>
    </w:p>
    <w:p w:rsidR="00E05308" w:rsidRDefault="00E05308">
      <w:pPr>
        <w:pStyle w:val="af8"/>
      </w:pPr>
    </w:p>
  </w:footnote>
  <w:footnote w:id="2">
    <w:p w:rsidR="00E05308" w:rsidRDefault="00E05308">
      <w:pPr>
        <w:pStyle w:val="af8"/>
      </w:pPr>
      <w:r>
        <w:rPr>
          <w:rStyle w:val="afa"/>
        </w:rPr>
        <w:footnoteRef/>
      </w:r>
      <w:r>
        <w:t xml:space="preserve"> заполняется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3">
    <w:p w:rsidR="00E05308" w:rsidRDefault="00E05308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2А,3А,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E05308" w:rsidRDefault="00E05308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</w:t>
      </w:r>
      <w:proofErr w:type="gramStart"/>
      <w:r>
        <w:rPr>
          <w:rFonts w:ascii="Times New Roman" w:hAnsi="Times New Roman" w:cs="Times New Roman"/>
        </w:rPr>
        <w:t>в  населенном</w:t>
      </w:r>
      <w:proofErr w:type="gramEnd"/>
      <w:r>
        <w:rPr>
          <w:rFonts w:ascii="Times New Roman" w:hAnsi="Times New Roman" w:cs="Times New Roman"/>
        </w:rPr>
        <w:t xml:space="preserve">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07444"/>
      <w:docPartObj>
        <w:docPartGallery w:val="Page Numbers (Top of Page)"/>
        <w:docPartUnique/>
      </w:docPartObj>
    </w:sdtPr>
    <w:sdtContent>
      <w:p w:rsidR="00E05308" w:rsidRDefault="00E0530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E8E">
          <w:rPr>
            <w:noProof/>
          </w:rPr>
          <w:t>39</w:t>
        </w:r>
        <w:r>
          <w:fldChar w:fldCharType="end"/>
        </w:r>
      </w:p>
    </w:sdtContent>
  </w:sdt>
  <w:p w:rsidR="00E05308" w:rsidRDefault="00E0530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763"/>
    <w:multiLevelType w:val="multilevel"/>
    <w:tmpl w:val="A3686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107CFD"/>
    <w:multiLevelType w:val="hybridMultilevel"/>
    <w:tmpl w:val="85186682"/>
    <w:lvl w:ilvl="0" w:tplc="E4CA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6A14C">
      <w:start w:val="1"/>
      <w:numFmt w:val="lowerLetter"/>
      <w:lvlText w:val="%2."/>
      <w:lvlJc w:val="left"/>
      <w:pPr>
        <w:ind w:left="1440" w:hanging="360"/>
      </w:pPr>
    </w:lvl>
    <w:lvl w:ilvl="2" w:tplc="59F6A3DC">
      <w:start w:val="1"/>
      <w:numFmt w:val="lowerRoman"/>
      <w:lvlText w:val="%3."/>
      <w:lvlJc w:val="right"/>
      <w:pPr>
        <w:ind w:left="2160" w:hanging="180"/>
      </w:pPr>
    </w:lvl>
    <w:lvl w:ilvl="3" w:tplc="9796CB92">
      <w:start w:val="1"/>
      <w:numFmt w:val="decimal"/>
      <w:lvlText w:val="%4."/>
      <w:lvlJc w:val="left"/>
      <w:pPr>
        <w:ind w:left="2880" w:hanging="360"/>
      </w:pPr>
    </w:lvl>
    <w:lvl w:ilvl="4" w:tplc="254E9360">
      <w:start w:val="1"/>
      <w:numFmt w:val="lowerLetter"/>
      <w:lvlText w:val="%5."/>
      <w:lvlJc w:val="left"/>
      <w:pPr>
        <w:ind w:left="3600" w:hanging="360"/>
      </w:pPr>
    </w:lvl>
    <w:lvl w:ilvl="5" w:tplc="4CFE28E6">
      <w:start w:val="1"/>
      <w:numFmt w:val="lowerRoman"/>
      <w:lvlText w:val="%6."/>
      <w:lvlJc w:val="right"/>
      <w:pPr>
        <w:ind w:left="4320" w:hanging="180"/>
      </w:pPr>
    </w:lvl>
    <w:lvl w:ilvl="6" w:tplc="4248187E">
      <w:start w:val="1"/>
      <w:numFmt w:val="decimal"/>
      <w:lvlText w:val="%7."/>
      <w:lvlJc w:val="left"/>
      <w:pPr>
        <w:ind w:left="5040" w:hanging="360"/>
      </w:pPr>
    </w:lvl>
    <w:lvl w:ilvl="7" w:tplc="F440E99C">
      <w:start w:val="1"/>
      <w:numFmt w:val="lowerLetter"/>
      <w:lvlText w:val="%8."/>
      <w:lvlJc w:val="left"/>
      <w:pPr>
        <w:ind w:left="5760" w:hanging="360"/>
      </w:pPr>
    </w:lvl>
    <w:lvl w:ilvl="8" w:tplc="95C8C0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4B37"/>
    <w:multiLevelType w:val="hybridMultilevel"/>
    <w:tmpl w:val="664CE32A"/>
    <w:lvl w:ilvl="0" w:tplc="81BEE80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45477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95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EE78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8D7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CEBB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6E29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1C74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24F3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828FC"/>
    <w:multiLevelType w:val="hybridMultilevel"/>
    <w:tmpl w:val="0419001D"/>
    <w:lvl w:ilvl="0" w:tplc="2D08D276">
      <w:start w:val="1"/>
      <w:numFmt w:val="decimal"/>
      <w:lvlText w:val="%1)"/>
      <w:lvlJc w:val="left"/>
      <w:pPr>
        <w:ind w:left="360" w:hanging="360"/>
      </w:pPr>
    </w:lvl>
    <w:lvl w:ilvl="1" w:tplc="A86A7B7E">
      <w:start w:val="1"/>
      <w:numFmt w:val="lowerLetter"/>
      <w:lvlText w:val="%2)"/>
      <w:lvlJc w:val="left"/>
      <w:pPr>
        <w:ind w:left="720" w:hanging="360"/>
      </w:pPr>
    </w:lvl>
    <w:lvl w:ilvl="2" w:tplc="07CA3846">
      <w:start w:val="1"/>
      <w:numFmt w:val="lowerRoman"/>
      <w:lvlText w:val="%3)"/>
      <w:lvlJc w:val="left"/>
      <w:pPr>
        <w:ind w:left="1080" w:hanging="360"/>
      </w:pPr>
    </w:lvl>
    <w:lvl w:ilvl="3" w:tplc="4AA405D2">
      <w:start w:val="1"/>
      <w:numFmt w:val="decimal"/>
      <w:lvlText w:val="(%4)"/>
      <w:lvlJc w:val="left"/>
      <w:pPr>
        <w:ind w:left="1440" w:hanging="360"/>
      </w:pPr>
    </w:lvl>
    <w:lvl w:ilvl="4" w:tplc="9BC42C76">
      <w:start w:val="1"/>
      <w:numFmt w:val="lowerLetter"/>
      <w:lvlText w:val="(%5)"/>
      <w:lvlJc w:val="left"/>
      <w:pPr>
        <w:ind w:left="1800" w:hanging="360"/>
      </w:pPr>
    </w:lvl>
    <w:lvl w:ilvl="5" w:tplc="F7F4D96A">
      <w:start w:val="1"/>
      <w:numFmt w:val="lowerRoman"/>
      <w:lvlText w:val="(%6)"/>
      <w:lvlJc w:val="left"/>
      <w:pPr>
        <w:ind w:left="2160" w:hanging="360"/>
      </w:pPr>
    </w:lvl>
    <w:lvl w:ilvl="6" w:tplc="4E741008">
      <w:start w:val="1"/>
      <w:numFmt w:val="decimal"/>
      <w:lvlText w:val="%7."/>
      <w:lvlJc w:val="left"/>
      <w:pPr>
        <w:ind w:left="2520" w:hanging="360"/>
      </w:pPr>
    </w:lvl>
    <w:lvl w:ilvl="7" w:tplc="58DAFD18">
      <w:start w:val="1"/>
      <w:numFmt w:val="lowerLetter"/>
      <w:lvlText w:val="%8."/>
      <w:lvlJc w:val="left"/>
      <w:pPr>
        <w:ind w:left="2880" w:hanging="360"/>
      </w:pPr>
    </w:lvl>
    <w:lvl w:ilvl="8" w:tplc="400A0BD4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1B3B83"/>
    <w:multiLevelType w:val="multilevel"/>
    <w:tmpl w:val="FE466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16A3545"/>
    <w:multiLevelType w:val="hybridMultilevel"/>
    <w:tmpl w:val="BFF47594"/>
    <w:lvl w:ilvl="0" w:tplc="2DE032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FA3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69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9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E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2C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8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45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EA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A2F"/>
    <w:multiLevelType w:val="hybridMultilevel"/>
    <w:tmpl w:val="A49C964A"/>
    <w:lvl w:ilvl="0" w:tplc="3A1CC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B28DDE8">
      <w:start w:val="1"/>
      <w:numFmt w:val="lowerLetter"/>
      <w:lvlText w:val="%2."/>
      <w:lvlJc w:val="left"/>
      <w:pPr>
        <w:ind w:left="1506" w:hanging="360"/>
      </w:pPr>
    </w:lvl>
    <w:lvl w:ilvl="2" w:tplc="937220AC">
      <w:start w:val="1"/>
      <w:numFmt w:val="lowerRoman"/>
      <w:lvlText w:val="%3."/>
      <w:lvlJc w:val="right"/>
      <w:pPr>
        <w:ind w:left="2226" w:hanging="180"/>
      </w:pPr>
    </w:lvl>
    <w:lvl w:ilvl="3" w:tplc="B08EEAB2">
      <w:start w:val="1"/>
      <w:numFmt w:val="decimal"/>
      <w:lvlText w:val="%4."/>
      <w:lvlJc w:val="left"/>
      <w:pPr>
        <w:ind w:left="2946" w:hanging="360"/>
      </w:pPr>
    </w:lvl>
    <w:lvl w:ilvl="4" w:tplc="6D721564">
      <w:start w:val="1"/>
      <w:numFmt w:val="lowerLetter"/>
      <w:lvlText w:val="%5."/>
      <w:lvlJc w:val="left"/>
      <w:pPr>
        <w:ind w:left="3666" w:hanging="360"/>
      </w:pPr>
    </w:lvl>
    <w:lvl w:ilvl="5" w:tplc="017C3B56">
      <w:start w:val="1"/>
      <w:numFmt w:val="lowerRoman"/>
      <w:lvlText w:val="%6."/>
      <w:lvlJc w:val="right"/>
      <w:pPr>
        <w:ind w:left="4386" w:hanging="180"/>
      </w:pPr>
    </w:lvl>
    <w:lvl w:ilvl="6" w:tplc="B398452C">
      <w:start w:val="1"/>
      <w:numFmt w:val="decimal"/>
      <w:lvlText w:val="%7."/>
      <w:lvlJc w:val="left"/>
      <w:pPr>
        <w:ind w:left="5106" w:hanging="360"/>
      </w:pPr>
    </w:lvl>
    <w:lvl w:ilvl="7" w:tplc="29063CBE">
      <w:start w:val="1"/>
      <w:numFmt w:val="lowerLetter"/>
      <w:lvlText w:val="%8."/>
      <w:lvlJc w:val="left"/>
      <w:pPr>
        <w:ind w:left="5826" w:hanging="360"/>
      </w:pPr>
    </w:lvl>
    <w:lvl w:ilvl="8" w:tplc="A7A872AE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BC33A3"/>
    <w:multiLevelType w:val="multilevel"/>
    <w:tmpl w:val="6B4482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68FB45DC"/>
    <w:multiLevelType w:val="hybridMultilevel"/>
    <w:tmpl w:val="7FCAF22E"/>
    <w:lvl w:ilvl="0" w:tplc="69BAA4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28A3340">
      <w:start w:val="1"/>
      <w:numFmt w:val="lowerLetter"/>
      <w:lvlText w:val="%2."/>
      <w:lvlJc w:val="left"/>
      <w:pPr>
        <w:ind w:left="1440" w:hanging="360"/>
      </w:pPr>
    </w:lvl>
    <w:lvl w:ilvl="2" w:tplc="6E8679C8">
      <w:start w:val="1"/>
      <w:numFmt w:val="lowerRoman"/>
      <w:lvlText w:val="%3."/>
      <w:lvlJc w:val="right"/>
      <w:pPr>
        <w:ind w:left="2160" w:hanging="180"/>
      </w:pPr>
    </w:lvl>
    <w:lvl w:ilvl="3" w:tplc="669857D8">
      <w:start w:val="1"/>
      <w:numFmt w:val="decimal"/>
      <w:lvlText w:val="%4."/>
      <w:lvlJc w:val="left"/>
      <w:pPr>
        <w:ind w:left="2880" w:hanging="360"/>
      </w:pPr>
    </w:lvl>
    <w:lvl w:ilvl="4" w:tplc="4C744E3E">
      <w:start w:val="1"/>
      <w:numFmt w:val="lowerLetter"/>
      <w:lvlText w:val="%5."/>
      <w:lvlJc w:val="left"/>
      <w:pPr>
        <w:ind w:left="3600" w:hanging="360"/>
      </w:pPr>
    </w:lvl>
    <w:lvl w:ilvl="5" w:tplc="2EB66D34">
      <w:start w:val="1"/>
      <w:numFmt w:val="lowerRoman"/>
      <w:lvlText w:val="%6."/>
      <w:lvlJc w:val="right"/>
      <w:pPr>
        <w:ind w:left="4320" w:hanging="180"/>
      </w:pPr>
    </w:lvl>
    <w:lvl w:ilvl="6" w:tplc="C53C2E6A">
      <w:start w:val="1"/>
      <w:numFmt w:val="decimal"/>
      <w:lvlText w:val="%7."/>
      <w:lvlJc w:val="left"/>
      <w:pPr>
        <w:ind w:left="5040" w:hanging="360"/>
      </w:pPr>
    </w:lvl>
    <w:lvl w:ilvl="7" w:tplc="F370A508">
      <w:start w:val="1"/>
      <w:numFmt w:val="lowerLetter"/>
      <w:lvlText w:val="%8."/>
      <w:lvlJc w:val="left"/>
      <w:pPr>
        <w:ind w:left="5760" w:hanging="360"/>
      </w:pPr>
    </w:lvl>
    <w:lvl w:ilvl="8" w:tplc="CD56D8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3069D"/>
    <w:multiLevelType w:val="hybridMultilevel"/>
    <w:tmpl w:val="A4FE30CA"/>
    <w:lvl w:ilvl="0" w:tplc="237821CA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A634B94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118EF5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AE26832E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FD44B67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DB6EF1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838626BC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5B2644E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7020FC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3C"/>
    <w:rsid w:val="0000586B"/>
    <w:rsid w:val="000A5CD4"/>
    <w:rsid w:val="00151A94"/>
    <w:rsid w:val="0029423C"/>
    <w:rsid w:val="002A012C"/>
    <w:rsid w:val="00482A7F"/>
    <w:rsid w:val="0048481C"/>
    <w:rsid w:val="008C1A84"/>
    <w:rsid w:val="009429BE"/>
    <w:rsid w:val="009E2859"/>
    <w:rsid w:val="00BF7E8E"/>
    <w:rsid w:val="00C37147"/>
    <w:rsid w:val="00CB3A78"/>
    <w:rsid w:val="00D310AF"/>
    <w:rsid w:val="00D33CE1"/>
    <w:rsid w:val="00E05308"/>
    <w:rsid w:val="00E6277B"/>
    <w:rsid w:val="00F03945"/>
    <w:rsid w:val="00F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1B9B"/>
  <w15:docId w15:val="{53DBD7DF-A912-418C-AAB6-B6509F3E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https://login.consultant.ru/link/?req=doc&amp;base=LAW&amp;n=50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1348-762C-4619-9327-49BFC18A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42</Pages>
  <Words>13678</Words>
  <Characters>77971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User</cp:lastModifiedBy>
  <cp:revision>19</cp:revision>
  <dcterms:created xsi:type="dcterms:W3CDTF">2026-02-18T08:48:00Z</dcterms:created>
  <dcterms:modified xsi:type="dcterms:W3CDTF">2026-02-18T13:41:00Z</dcterms:modified>
</cp:coreProperties>
</file>